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53" w:rightChars="-73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西安邮电大学202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年博士研究生招生考试初试成绩复核申请表</w:t>
      </w:r>
    </w:p>
    <w:p>
      <w:pPr>
        <w:jc w:val="center"/>
        <w:rPr>
          <w:rFonts w:ascii="华文中宋" w:hAnsi="华文中宋" w:eastAsia="华文中宋"/>
          <w:sz w:val="18"/>
          <w:szCs w:val="18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103"/>
        <w:gridCol w:w="1590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考生姓名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考生编号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科目代码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科目名称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复查结果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(复查部门填写)</w:t>
            </w:r>
          </w:p>
        </w:tc>
        <w:tc>
          <w:tcPr>
            <w:tcW w:w="34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由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0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6434455</wp:posOffset>
                  </wp:positionH>
                  <wp:positionV relativeFrom="page">
                    <wp:posOffset>9259570</wp:posOffset>
                  </wp:positionV>
                  <wp:extent cx="532130" cy="787400"/>
                  <wp:effectExtent l="0" t="0" r="1270" b="0"/>
                  <wp:wrapNone/>
                  <wp:docPr id="3" name="图片 3" descr="2023-02-21 12:50:47.67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3-02-21 12:50:47.677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6434455</wp:posOffset>
                  </wp:positionH>
                  <wp:positionV relativeFrom="page">
                    <wp:posOffset>9259570</wp:posOffset>
                  </wp:positionV>
                  <wp:extent cx="532130" cy="787400"/>
                  <wp:effectExtent l="0" t="0" r="1270" b="0"/>
                  <wp:wrapNone/>
                  <wp:docPr id="1" name="图片 1" descr="2023-02-21 12:50:47.67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3-02-21 12:50:47.677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申请人郑重声明：</w:t>
            </w:r>
          </w:p>
          <w:p>
            <w:pPr>
              <w:spacing w:line="380" w:lineRule="exact"/>
              <w:ind w:left="105" w:leftChars="50" w:firstLine="560" w:firstLineChars="200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我保证提交的申请表材料真实，我了解最终成绩将以复核成绩为准，若复核成绩出现变化，我愿意接受相关结果。</w:t>
            </w:r>
          </w:p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特此声明。 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申请人签名（手写）：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6434455</wp:posOffset>
                  </wp:positionH>
                  <wp:positionV relativeFrom="page">
                    <wp:posOffset>9259570</wp:posOffset>
                  </wp:positionV>
                  <wp:extent cx="532130" cy="787400"/>
                  <wp:effectExtent l="0" t="0" r="1270" b="0"/>
                  <wp:wrapNone/>
                  <wp:docPr id="2" name="图片 2" descr="2023-02-21 12:50:47.67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3-02-21 12:50:47.677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202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年  月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日</w:t>
            </w:r>
          </w:p>
        </w:tc>
      </w:tr>
    </w:tbl>
    <w:p>
      <w:pPr>
        <w:ind w:left="-708" w:leftChars="-337"/>
        <w:rPr>
          <w:b/>
        </w:rPr>
      </w:pPr>
      <w:r>
        <w:rPr>
          <w:rFonts w:hint="eastAsia"/>
          <w:b/>
        </w:rPr>
        <w:t>备注：  1.电子文件命名方式为：初试成绩复核+准考证号+考生姓名+复核科目，多科目直接用+号连接；</w:t>
      </w:r>
    </w:p>
    <w:p>
      <w:pPr>
        <w:ind w:left="-708" w:leftChars="-337" w:firstLine="843" w:firstLineChars="40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.电子文件附件包括三个：复核申请表、准考证电子版和身份证电子版；（建议身份证电子版编辑加上“再次复印无效”字样）。邮件主题填写方式：“202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初试成绩复核+</w:t>
      </w:r>
      <w:r>
        <w:rPr>
          <w:b/>
        </w:rPr>
        <w:t>准考证号</w:t>
      </w:r>
      <w:r>
        <w:rPr>
          <w:rFonts w:hint="eastAsia"/>
          <w:b/>
        </w:rPr>
        <w:t>+</w:t>
      </w:r>
      <w:r>
        <w:rPr>
          <w:b/>
        </w:rPr>
        <w:t>考生姓名</w:t>
      </w:r>
      <w:r>
        <w:rPr>
          <w:rFonts w:hint="eastAsia"/>
          <w:b/>
        </w:rPr>
        <w:t>+</w:t>
      </w:r>
      <w:r>
        <w:rPr>
          <w:b/>
        </w:rPr>
        <w:t>复核科目代码（多科目用+号连接）</w:t>
      </w:r>
      <w:r>
        <w:rPr>
          <w:rFonts w:hint="eastAsia"/>
          <w:b/>
        </w:rPr>
        <w:t>”；</w:t>
      </w:r>
    </w:p>
    <w:p>
      <w:pPr>
        <w:ind w:left="-708" w:leftChars="-337"/>
        <w:rPr>
          <w:b/>
        </w:rPr>
      </w:pPr>
      <w:r>
        <w:rPr>
          <w:rFonts w:hint="eastAsia"/>
          <w:b/>
        </w:rPr>
        <w:t xml:space="preserve">        </w:t>
      </w:r>
      <w:r>
        <w:rPr>
          <w:b/>
        </w:rPr>
        <w:t>3</w:t>
      </w:r>
      <w:r>
        <w:rPr>
          <w:rFonts w:hint="eastAsia"/>
          <w:b/>
        </w:rPr>
        <w:t>.科目代码及科目名称等请按照准考证上的信息认真填写，信息错误的不予受理；</w:t>
      </w:r>
    </w:p>
    <w:p>
      <w:pPr>
        <w:ind w:left="-708" w:leftChars="-337"/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  <w:b/>
        </w:rPr>
        <w:t xml:space="preserve">       </w:t>
      </w:r>
      <w:r>
        <w:rPr>
          <w:b/>
        </w:rPr>
        <w:t xml:space="preserve"> 4.</w:t>
      </w:r>
      <w:r>
        <w:rPr>
          <w:rFonts w:hint="eastAsia"/>
          <w:b/>
        </w:rPr>
        <w:t>重复提交、无复查依据（理由）的申请不予受理。</w:t>
      </w:r>
    </w:p>
    <w:p>
      <w:bookmarkStart w:id="0" w:name="_GoBack"/>
      <w:bookmarkEnd w:id="0"/>
    </w:p>
    <w:sectPr>
      <w:pgSz w:w="11906" w:h="16838"/>
      <w:pgMar w:top="1418" w:right="934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1" w:fontKey="{5E18043E-0012-4980-B84E-8E96176955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D1A8652-876F-4BC8-B2FA-33560E86BF1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DA3F19-1247-437B-8BC4-204A25E8F5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NmIzZjRkOTU3ZWE0ZDI2NjdmMjY2NzcyYzYyYzIifQ=="/>
  </w:docVars>
  <w:rsids>
    <w:rsidRoot w:val="00846C8B"/>
    <w:rsid w:val="003A7E0F"/>
    <w:rsid w:val="007D0738"/>
    <w:rsid w:val="00846C8B"/>
    <w:rsid w:val="040A3CA8"/>
    <w:rsid w:val="22B500E0"/>
    <w:rsid w:val="331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2023-05-25T09:12:00Z</dcterms:created>
  <dc:creator>董元</dc:creator>
  <cp:lastModifiedBy>董元</cp:lastModifiedBy>
  <dcterms:modified xsi:type="dcterms:W3CDTF">2024-05-13T07:32:54Z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6300748FC4A740DB97CF5E0E11A1C572</vt:lpwstr>
  </property>
</Properties>
</file>