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drawing>
          <wp:inline distT="0" distB="0" distL="114300" distR="114300">
            <wp:extent cx="2915285" cy="641985"/>
            <wp:effectExtent l="0" t="0" r="10795" b="13335"/>
            <wp:docPr id="1" name="图片 55" descr="西安邮电大学标识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5" descr="西安邮电大学标识5.png"/>
                    <pic:cNvPicPr>
                      <a:picLocks noRot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研究生创新基金项目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/>
          <w:sz w:val="84"/>
          <w:szCs w:val="84"/>
        </w:rPr>
        <w:t>结 题 报 告</w:t>
      </w:r>
    </w:p>
    <w:p>
      <w:pPr>
        <w:jc w:val="center"/>
        <w:rPr>
          <w:rFonts w:eastAsia="黑体"/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964" w:firstLineChars="300"/>
        <w:rPr>
          <w:rFonts w:hint="eastAsia" w:eastAsia="仿宋_GB2312"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资助类别：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964" w:firstLineChars="300"/>
        <w:rPr>
          <w:rFonts w:hint="eastAsia" w:eastAsia="仿宋_GB2312"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960" w:firstLineChars="300"/>
        <w:rPr>
          <w:rFonts w:hint="eastAsia" w:eastAsia="仿宋_GB2312"/>
          <w:sz w:val="32"/>
          <w:szCs w:val="32"/>
        </w:rPr>
      </w:pPr>
    </w:p>
    <w:p>
      <w:pPr>
        <w:ind w:firstLine="964" w:firstLineChars="3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负 责 人：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电话：</w:t>
      </w:r>
      <w:r>
        <w:rPr>
          <w:rFonts w:eastAsia="仿宋_GB2312"/>
          <w:sz w:val="32"/>
          <w:szCs w:val="32"/>
          <w:u w:val="single"/>
        </w:rPr>
        <w:t xml:space="preserve">           </w:t>
      </w:r>
    </w:p>
    <w:p>
      <w:pPr>
        <w:ind w:firstLine="964" w:firstLineChars="3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所在</w:t>
      </w:r>
      <w:r>
        <w:rPr>
          <w:rFonts w:hint="eastAsia" w:eastAsia="仿宋_GB2312"/>
          <w:b/>
          <w:sz w:val="32"/>
          <w:szCs w:val="32"/>
        </w:rPr>
        <w:t>院系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964" w:firstLineChars="3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>专    业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964" w:firstLineChars="300"/>
        <w:rPr>
          <w:rFonts w:hint="eastAsia" w:eastAsia="仿宋_GB2312"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资助金额：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执行年限：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</w:p>
    <w:p>
      <w:pPr>
        <w:ind w:firstLine="948" w:firstLineChars="29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填表日期：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西安邮电大学研究生院</w:t>
      </w:r>
    </w:p>
    <w:p>
      <w:pPr>
        <w:jc w:val="center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月</w:t>
      </w:r>
      <w:bookmarkStart w:id="0" w:name="_GoBack"/>
      <w:bookmarkEnd w:id="0"/>
    </w:p>
    <w:p>
      <w:pPr>
        <w:spacing w:before="156" w:beforeLines="50" w:after="156" w:afterLines="50" w:line="30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结题报告撰写</w:t>
      </w:r>
      <w:r>
        <w:rPr>
          <w:rFonts w:hint="eastAsia" w:eastAsia="仿宋_GB2312"/>
          <w:b/>
          <w:sz w:val="28"/>
          <w:szCs w:val="28"/>
        </w:rPr>
        <w:t>参考</w:t>
      </w:r>
      <w:r>
        <w:rPr>
          <w:rFonts w:eastAsia="仿宋_GB2312"/>
          <w:b/>
          <w:sz w:val="28"/>
          <w:szCs w:val="28"/>
        </w:rPr>
        <w:t>提纲</w:t>
      </w:r>
    </w:p>
    <w:p>
      <w:pPr>
        <w:snapToGrid w:val="0"/>
        <w:spacing w:line="300" w:lineRule="auto"/>
        <w:jc w:val="center"/>
        <w:rPr>
          <w:rFonts w:hint="eastAsia" w:eastAsia="仿宋_GB2312"/>
          <w:b/>
          <w:sz w:val="28"/>
          <w:szCs w:val="28"/>
        </w:rPr>
      </w:pPr>
    </w:p>
    <w:p>
      <w:pPr>
        <w:snapToGrid w:val="0"/>
        <w:spacing w:line="300" w:lineRule="auto"/>
        <w:ind w:firstLine="551" w:firstLineChars="196"/>
        <w:rPr>
          <w:rFonts w:hint="eastAsia"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1、摘要</w:t>
      </w:r>
    </w:p>
    <w:p>
      <w:pPr>
        <w:snapToGrid w:val="0"/>
        <w:spacing w:line="300" w:lineRule="auto"/>
        <w:ind w:firstLine="551" w:firstLineChars="196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2、</w:t>
      </w:r>
      <w:r>
        <w:rPr>
          <w:rFonts w:eastAsia="仿宋_GB2312"/>
          <w:b/>
          <w:sz w:val="28"/>
          <w:szCs w:val="28"/>
        </w:rPr>
        <w:t>关键词。</w:t>
      </w:r>
      <w:r>
        <w:rPr>
          <w:rFonts w:eastAsia="仿宋_GB2312"/>
          <w:sz w:val="28"/>
          <w:szCs w:val="28"/>
        </w:rPr>
        <w:t>关键词不超过5个，并用分号隔开。</w:t>
      </w:r>
    </w:p>
    <w:p>
      <w:pPr>
        <w:snapToGrid w:val="0"/>
        <w:spacing w:line="300" w:lineRule="auto"/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</w:t>
      </w:r>
      <w:r>
        <w:rPr>
          <w:rFonts w:eastAsia="仿宋_GB2312"/>
          <w:b/>
          <w:sz w:val="28"/>
          <w:szCs w:val="28"/>
        </w:rPr>
        <w:t>、</w:t>
      </w:r>
      <w:r>
        <w:rPr>
          <w:rFonts w:hint="eastAsia" w:eastAsia="仿宋_GB2312"/>
          <w:b/>
          <w:sz w:val="28"/>
          <w:szCs w:val="28"/>
        </w:rPr>
        <w:t>研究背景与研究意义。</w:t>
      </w:r>
    </w:p>
    <w:p>
      <w:pPr>
        <w:snapToGrid w:val="0"/>
        <w:spacing w:line="300" w:lineRule="auto"/>
        <w:ind w:firstLine="548" w:firstLineChars="19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以深入浅出的语言简明扼要地概括出项目的背景</w:t>
      </w:r>
      <w:r>
        <w:rPr>
          <w:rFonts w:hint="eastAsia" w:eastAsia="仿宋_GB2312"/>
          <w:sz w:val="28"/>
          <w:szCs w:val="28"/>
        </w:rPr>
        <w:t>和研究意义</w:t>
      </w:r>
    </w:p>
    <w:p>
      <w:pPr>
        <w:snapToGrid w:val="0"/>
        <w:spacing w:line="300" w:lineRule="auto"/>
        <w:ind w:firstLine="551" w:firstLineChars="196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4</w:t>
      </w:r>
      <w:r>
        <w:rPr>
          <w:rFonts w:eastAsia="仿宋_GB2312"/>
          <w:b/>
          <w:sz w:val="28"/>
          <w:szCs w:val="28"/>
        </w:rPr>
        <w:t>、研究</w:t>
      </w:r>
      <w:r>
        <w:rPr>
          <w:rFonts w:hint="eastAsia" w:eastAsia="仿宋_GB2312"/>
          <w:b/>
          <w:sz w:val="28"/>
          <w:szCs w:val="28"/>
        </w:rPr>
        <w:t>内容。</w:t>
      </w:r>
    </w:p>
    <w:p>
      <w:pPr>
        <w:snapToGrid w:val="0"/>
        <w:spacing w:line="300" w:lineRule="auto"/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5、创新点</w:t>
      </w:r>
      <w:r>
        <w:rPr>
          <w:rFonts w:eastAsia="仿宋_GB2312"/>
          <w:b/>
          <w:sz w:val="28"/>
          <w:szCs w:val="28"/>
        </w:rPr>
        <w:t>。</w:t>
      </w:r>
    </w:p>
    <w:p>
      <w:pPr>
        <w:snapToGrid w:val="0"/>
        <w:spacing w:line="300" w:lineRule="auto"/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5</w:t>
      </w:r>
      <w:r>
        <w:rPr>
          <w:rFonts w:eastAsia="仿宋_GB2312"/>
          <w:b/>
          <w:sz w:val="28"/>
          <w:szCs w:val="28"/>
        </w:rPr>
        <w:t>、研究工作主要进展和所取得的成果。</w:t>
      </w:r>
      <w:r>
        <w:rPr>
          <w:rFonts w:eastAsia="仿宋_GB2312"/>
          <w:sz w:val="28"/>
          <w:szCs w:val="28"/>
        </w:rPr>
        <w:t>包括代表性成果介绍，说明其水平和影响，并简要阐述其科学意义或应用前景等。</w:t>
      </w:r>
    </w:p>
    <w:p>
      <w:pPr>
        <w:snapToGrid w:val="0"/>
        <w:spacing w:line="300" w:lineRule="auto"/>
        <w:ind w:firstLine="562" w:firstLineChars="200"/>
        <w:rPr>
          <w:rFonts w:hint="eastAsia" w:eastAsia="仿宋_GB2312"/>
          <w:b/>
          <w:sz w:val="28"/>
          <w:szCs w:val="28"/>
        </w:rPr>
        <w:sectPr>
          <w:head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_GB2312"/>
          <w:b/>
          <w:sz w:val="28"/>
          <w:szCs w:val="28"/>
        </w:rPr>
        <w:t>6</w:t>
      </w:r>
      <w:r>
        <w:rPr>
          <w:rFonts w:eastAsia="仿宋_GB2312"/>
          <w:b/>
          <w:sz w:val="28"/>
          <w:szCs w:val="28"/>
        </w:rPr>
        <w:t>、存在的问题、建议及其他需要说明的情况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>西安邮电大学研究生  创新基金项目结题报告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E0M2Q3NzRkMWQ5MzlhYWIyOTc1ZGYwNTgyNTQifQ=="/>
  </w:docVars>
  <w:rsids>
    <w:rsidRoot w:val="00820513"/>
    <w:rsid w:val="00006E79"/>
    <w:rsid w:val="00030B79"/>
    <w:rsid w:val="00157EE7"/>
    <w:rsid w:val="002E16C6"/>
    <w:rsid w:val="00337528"/>
    <w:rsid w:val="003564E4"/>
    <w:rsid w:val="003D450D"/>
    <w:rsid w:val="004556FB"/>
    <w:rsid w:val="004557E8"/>
    <w:rsid w:val="004C634F"/>
    <w:rsid w:val="005C6259"/>
    <w:rsid w:val="00623FE5"/>
    <w:rsid w:val="006249F9"/>
    <w:rsid w:val="0069113A"/>
    <w:rsid w:val="006A7BB8"/>
    <w:rsid w:val="006F0400"/>
    <w:rsid w:val="0071505E"/>
    <w:rsid w:val="00817301"/>
    <w:rsid w:val="00820513"/>
    <w:rsid w:val="00893A14"/>
    <w:rsid w:val="008E4629"/>
    <w:rsid w:val="009166B6"/>
    <w:rsid w:val="009527D5"/>
    <w:rsid w:val="00961CE8"/>
    <w:rsid w:val="0097338B"/>
    <w:rsid w:val="00A51372"/>
    <w:rsid w:val="00A710BD"/>
    <w:rsid w:val="00A84235"/>
    <w:rsid w:val="00AD638D"/>
    <w:rsid w:val="00B35D1F"/>
    <w:rsid w:val="00B72D98"/>
    <w:rsid w:val="00C3666E"/>
    <w:rsid w:val="00CB3C4B"/>
    <w:rsid w:val="00D365DD"/>
    <w:rsid w:val="00D44D25"/>
    <w:rsid w:val="00EB4CA4"/>
    <w:rsid w:val="01A91DB6"/>
    <w:rsid w:val="028D25D6"/>
    <w:rsid w:val="03D517D5"/>
    <w:rsid w:val="2DA80528"/>
    <w:rsid w:val="39EE7A9E"/>
    <w:rsid w:val="3EC076BE"/>
    <w:rsid w:val="5F756567"/>
    <w:rsid w:val="61683B15"/>
    <w:rsid w:val="7BA23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标题 3 Char"/>
    <w:link w:val="2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228</Words>
  <Characters>232</Characters>
  <Lines>3</Lines>
  <Paragraphs>1</Paragraphs>
  <TotalTime>0</TotalTime>
  <ScaleCrop>false</ScaleCrop>
  <LinksUpToDate>false</LinksUpToDate>
  <CharactersWithSpaces>421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2015-05-15T08:56:00Z</dcterms:created>
  <dc:creator>User</dc:creator>
  <cp:lastModifiedBy>中水期</cp:lastModifiedBy>
  <dcterms:modified xsi:type="dcterms:W3CDTF">2022-10-25T07:13:12Z</dcterms:modified>
  <dc:title>华东师范大学科研创新基金项目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5383BBDB25BF491CBB13F60F6842F697</vt:lpwstr>
  </property>
</Properties>
</file>